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2325E">
        <w:rPr>
          <w:rFonts w:asciiTheme="majorHAnsi" w:hAnsiTheme="majorHAnsi" w:cs="Arial"/>
          <w:color w:val="000000" w:themeColor="text1"/>
        </w:rPr>
        <w:t>0</w:t>
      </w:r>
      <w:r w:rsidR="00E25450">
        <w:rPr>
          <w:rFonts w:asciiTheme="majorHAnsi" w:hAnsiTheme="majorHAnsi" w:cs="Arial"/>
          <w:color w:val="000000" w:themeColor="text1"/>
        </w:rPr>
        <w:t>4</w:t>
      </w:r>
      <w:r w:rsidR="002350BF" w:rsidRPr="008668CA">
        <w:rPr>
          <w:rFonts w:asciiTheme="majorHAnsi" w:hAnsiTheme="majorHAnsi" w:cs="Arial"/>
          <w:color w:val="000000" w:themeColor="text1"/>
        </w:rPr>
        <w:t xml:space="preserve"> </w:t>
      </w:r>
      <w:r w:rsidR="002956B5">
        <w:rPr>
          <w:rFonts w:asciiTheme="majorHAnsi" w:hAnsiTheme="majorHAnsi" w:cs="Arial"/>
          <w:color w:val="000000" w:themeColor="text1"/>
        </w:rPr>
        <w:t>WEEK</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B64188" w:rsidRDefault="00B64188" w:rsidP="00775A8B">
      <w:pPr>
        <w:pStyle w:val="ListParagraph"/>
        <w:tabs>
          <w:tab w:val="left" w:pos="360"/>
        </w:tabs>
        <w:spacing w:after="0" w:line="20" w:lineRule="atLeast"/>
        <w:ind w:left="432"/>
        <w:jc w:val="both"/>
        <w:rPr>
          <w:rFonts w:cstheme="minorHAnsi"/>
          <w:color w:val="000000"/>
          <w:sz w:val="24"/>
          <w:szCs w:val="24"/>
        </w:rPr>
      </w:pPr>
    </w:p>
    <w:p w:rsidR="00B64188" w:rsidRDefault="00B1456E" w:rsidP="00B64188">
      <w:pPr>
        <w:pStyle w:val="ListParagraph"/>
        <w:ind w:left="450"/>
        <w:jc w:val="both"/>
        <w:rPr>
          <w:rFonts w:cstheme="minorHAnsi"/>
          <w:sz w:val="24"/>
          <w:szCs w:val="24"/>
        </w:rPr>
      </w:pPr>
      <w:r>
        <w:rPr>
          <w:rFonts w:cstheme="minorHAnsi"/>
          <w:color w:val="000000"/>
          <w:sz w:val="24"/>
          <w:szCs w:val="24"/>
        </w:rPr>
        <w:t>1</w:t>
      </w:r>
      <w:r w:rsidR="00B64188">
        <w:rPr>
          <w:rFonts w:cstheme="minorHAnsi"/>
          <w:color w:val="000000"/>
          <w:sz w:val="24"/>
          <w:szCs w:val="24"/>
        </w:rPr>
        <w:t>)</w:t>
      </w:r>
      <w:r w:rsidR="00B64188" w:rsidRPr="00B64188">
        <w:rPr>
          <w:rFonts w:cstheme="minorHAnsi"/>
          <w:sz w:val="24"/>
          <w:szCs w:val="24"/>
        </w:rPr>
        <w:t xml:space="preserve"> </w:t>
      </w:r>
      <w:r w:rsidR="00B64188">
        <w:rPr>
          <w:rFonts w:cstheme="minorHAnsi"/>
          <w:sz w:val="24"/>
          <w:szCs w:val="24"/>
        </w:rPr>
        <w:t xml:space="preserve"> </w:t>
      </w:r>
      <w:r w:rsidR="00B64188" w:rsidRPr="00026239">
        <w:rPr>
          <w:rFonts w:cstheme="minorHAnsi"/>
          <w:sz w:val="24"/>
          <w:szCs w:val="24"/>
        </w:rPr>
        <w:t xml:space="preserve">Bidder should submit previous Purchase order copies as a proof of being supplied similar items to any </w:t>
      </w:r>
      <w:r w:rsidR="00B46AD5">
        <w:rPr>
          <w:rFonts w:cstheme="minorHAnsi"/>
          <w:sz w:val="24"/>
          <w:szCs w:val="24"/>
        </w:rPr>
        <w:t xml:space="preserve">organization for current </w:t>
      </w:r>
      <w:r w:rsidR="00787627">
        <w:rPr>
          <w:rFonts w:cstheme="minorHAnsi"/>
          <w:sz w:val="24"/>
          <w:szCs w:val="24"/>
        </w:rPr>
        <w:t>/</w:t>
      </w:r>
      <w:r w:rsidR="00B46AD5">
        <w:rPr>
          <w:rFonts w:cstheme="minorHAnsi"/>
          <w:sz w:val="24"/>
          <w:szCs w:val="24"/>
        </w:rPr>
        <w:t xml:space="preserve"> last 8</w:t>
      </w:r>
      <w:r w:rsidR="00B64188" w:rsidRPr="00026239">
        <w:rPr>
          <w:rFonts w:cstheme="minorHAnsi"/>
          <w:sz w:val="24"/>
          <w:szCs w:val="24"/>
        </w:rPr>
        <w:t xml:space="preserve"> </w:t>
      </w:r>
      <w:r w:rsidR="00B46AD5" w:rsidRPr="00026239">
        <w:rPr>
          <w:rFonts w:cstheme="minorHAnsi"/>
          <w:sz w:val="24"/>
          <w:szCs w:val="24"/>
        </w:rPr>
        <w:t>financial years</w:t>
      </w:r>
      <w:r w:rsidR="00B46AD5">
        <w:rPr>
          <w:rFonts w:cstheme="minorHAnsi"/>
          <w:sz w:val="24"/>
          <w:szCs w:val="24"/>
        </w:rPr>
        <w:t xml:space="preserve"> ending with 2020-21</w:t>
      </w:r>
      <w:r w:rsidR="00B64188" w:rsidRPr="00026239">
        <w:rPr>
          <w:rFonts w:cstheme="minorHAnsi"/>
          <w:sz w:val="24"/>
          <w:szCs w:val="24"/>
        </w:rPr>
        <w:t>, failing which offer shall be rejected.</w:t>
      </w:r>
    </w:p>
    <w:p w:rsidR="00B46AD5" w:rsidRDefault="00B46AD5" w:rsidP="00B64188">
      <w:pPr>
        <w:pStyle w:val="ListParagraph"/>
        <w:ind w:left="450"/>
        <w:jc w:val="both"/>
        <w:rPr>
          <w:rFonts w:cstheme="minorHAnsi"/>
          <w:sz w:val="24"/>
          <w:szCs w:val="24"/>
        </w:rPr>
      </w:pPr>
    </w:p>
    <w:p w:rsidR="00B46AD5" w:rsidRDefault="00B46AD5" w:rsidP="00B64188">
      <w:pPr>
        <w:pStyle w:val="ListParagraph"/>
        <w:ind w:left="450"/>
        <w:jc w:val="both"/>
        <w:rPr>
          <w:rFonts w:cstheme="minorHAnsi"/>
          <w:sz w:val="24"/>
          <w:szCs w:val="24"/>
        </w:rPr>
      </w:pPr>
      <w:r>
        <w:rPr>
          <w:rFonts w:cstheme="minorHAnsi"/>
          <w:sz w:val="24"/>
          <w:szCs w:val="24"/>
        </w:rPr>
        <w:t>2) Bidder should mention the Make &amp; Model in Technical Bid.</w:t>
      </w:r>
    </w:p>
    <w:p w:rsidR="00B46AD5" w:rsidRPr="00026239" w:rsidRDefault="00B46AD5" w:rsidP="00B64188">
      <w:pPr>
        <w:pStyle w:val="ListParagraph"/>
        <w:ind w:left="450"/>
        <w:jc w:val="both"/>
        <w:rPr>
          <w:rFonts w:cstheme="minorHAnsi"/>
          <w:sz w:val="24"/>
          <w:szCs w:val="24"/>
        </w:rPr>
      </w:pPr>
    </w:p>
    <w:p w:rsidR="00775A8B" w:rsidRPr="00F84CF9" w:rsidRDefault="00775A8B" w:rsidP="00775A8B">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6E7D4A" w:rsidRPr="006E7D4A" w:rsidRDefault="006E7D4A" w:rsidP="000C467F">
      <w:pPr>
        <w:pStyle w:val="ListParagraph"/>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4"/>
  </w:num>
  <w:num w:numId="15">
    <w:abstractNumId w:val="11"/>
  </w:num>
  <w:num w:numId="16">
    <w:abstractNumId w:val="9"/>
  </w:num>
  <w:num w:numId="17">
    <w:abstractNumId w:val="37"/>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2"/>
  </w:num>
  <w:num w:numId="37">
    <w:abstractNumId w:val="32"/>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42EB2"/>
    <w:rsid w:val="00B45BE1"/>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451</cp:revision>
  <cp:lastPrinted>2020-02-24T07:25:00Z</cp:lastPrinted>
  <dcterms:created xsi:type="dcterms:W3CDTF">2016-12-15T10:11:00Z</dcterms:created>
  <dcterms:modified xsi:type="dcterms:W3CDTF">2021-04-07T06:59:00Z</dcterms:modified>
</cp:coreProperties>
</file>